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Look w:val="04A0"/>
      </w:tblPr>
      <w:tblGrid>
        <w:gridCol w:w="5098"/>
        <w:gridCol w:w="1134"/>
        <w:gridCol w:w="2830"/>
      </w:tblGrid>
      <w:tr w:rsidR="00B0594F" w:rsidRPr="00054498" w:rsidTr="00126463">
        <w:trPr>
          <w:trHeight w:val="822"/>
          <w:jc w:val="center"/>
        </w:trPr>
        <w:tc>
          <w:tcPr>
            <w:tcW w:w="5098" w:type="dxa"/>
            <w:vAlign w:val="center"/>
          </w:tcPr>
          <w:p w:rsidR="00B0594F" w:rsidRPr="00DB08EA" w:rsidRDefault="00B0594F" w:rsidP="00126463">
            <w:pPr>
              <w:suppressAutoHyphens/>
              <w:contextualSpacing/>
              <w:mirrorIndents/>
              <w:jc w:val="center"/>
              <w:rPr>
                <w:rFonts w:ascii="Arial Narrow" w:hAnsi="Arial Narrow" w:cs="Arial"/>
                <w:b/>
                <w:sz w:val="28"/>
                <w:szCs w:val="24"/>
              </w:rPr>
            </w:pPr>
            <w:r w:rsidRPr="00DB08EA">
              <w:rPr>
                <w:rFonts w:ascii="Arial Narrow" w:hAnsi="Arial Narrow" w:cs="Arial"/>
                <w:b/>
                <w:sz w:val="28"/>
                <w:szCs w:val="24"/>
              </w:rPr>
              <w:t>KARTA OCENY WNIOSKU</w:t>
            </w:r>
          </w:p>
          <w:p w:rsidR="00B0594F" w:rsidRPr="00DB08EA" w:rsidRDefault="00B0594F" w:rsidP="00126463">
            <w:pPr>
              <w:suppressAutoHyphens/>
              <w:contextualSpacing/>
              <w:mirrorIndents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B08EA">
              <w:rPr>
                <w:rFonts w:ascii="Arial Narrow" w:hAnsi="Arial Narrow" w:cs="Arial"/>
                <w:b/>
                <w:sz w:val="28"/>
                <w:szCs w:val="24"/>
              </w:rPr>
              <w:t>OPERACJE W RAMACH LSR</w:t>
            </w:r>
          </w:p>
        </w:tc>
        <w:tc>
          <w:tcPr>
            <w:tcW w:w="1134" w:type="dxa"/>
            <w:vAlign w:val="center"/>
          </w:tcPr>
          <w:p w:rsidR="00B0594F" w:rsidRPr="00DB08EA" w:rsidRDefault="00B0594F" w:rsidP="0012646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B0594F" w:rsidRPr="00DB08EA" w:rsidRDefault="00B0594F" w:rsidP="0012646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B08EA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inline distT="0" distB="0" distL="0" distR="0">
                  <wp:extent cx="409575" cy="409575"/>
                  <wp:effectExtent l="0" t="0" r="9525" b="9525"/>
                  <wp:docPr id="2" name="Obraz 11" descr="http://www.miedzyodraabobrem.pl/obrazki/stowarzyszenie/LOGO-(1)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iedzyodraabobrem.pl/obrazki/stowarzyszenie/LOGO-(1)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027" cy="410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94F" w:rsidRPr="00DB08EA" w:rsidRDefault="00B0594F" w:rsidP="0012646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B0594F" w:rsidRPr="00DB08EA" w:rsidRDefault="00B0594F" w:rsidP="00126463">
            <w:pPr>
              <w:pStyle w:val="Nagwek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B08EA">
              <w:rPr>
                <w:rFonts w:ascii="Arial Narrow" w:hAnsi="Arial Narrow" w:cs="Arial"/>
                <w:b/>
                <w:sz w:val="24"/>
                <w:szCs w:val="24"/>
              </w:rPr>
              <w:t>Lokalna Grupa Działania</w:t>
            </w:r>
          </w:p>
          <w:p w:rsidR="00B0594F" w:rsidRPr="00DB08EA" w:rsidRDefault="00B0594F" w:rsidP="0012646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B08EA">
              <w:rPr>
                <w:rFonts w:ascii="Arial Narrow" w:hAnsi="Arial Narrow" w:cs="Arial"/>
                <w:sz w:val="24"/>
                <w:szCs w:val="24"/>
              </w:rPr>
              <w:object w:dxaOrig="42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10.5pt" o:ole="">
                  <v:imagedata r:id="rId8" o:title=""/>
                </v:shape>
                <o:OLEObject Type="Embed" ProgID="PBrush" ShapeID="_x0000_i1025" DrawAspect="Content" ObjectID="_1623575657" r:id="rId9"/>
              </w:object>
            </w:r>
          </w:p>
        </w:tc>
      </w:tr>
    </w:tbl>
    <w:p w:rsidR="00B0594F" w:rsidRDefault="00B0594F" w:rsidP="00B0594F">
      <w:pPr>
        <w:spacing w:after="0" w:line="240" w:lineRule="auto"/>
        <w:ind w:left="2832"/>
        <w:jc w:val="right"/>
        <w:rPr>
          <w:rFonts w:ascii="Arial Narrow" w:hAnsi="Arial Narrow" w:cs="Arial"/>
          <w:i/>
          <w:sz w:val="24"/>
          <w:szCs w:val="24"/>
        </w:rPr>
      </w:pPr>
    </w:p>
    <w:p w:rsidR="00B0594F" w:rsidRPr="002F3331" w:rsidRDefault="00B0594F" w:rsidP="00B0594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color w:val="FF0000"/>
          <w:szCs w:val="24"/>
        </w:rPr>
      </w:pPr>
      <w:r w:rsidRPr="002F3331">
        <w:rPr>
          <w:rFonts w:ascii="Arial Narrow" w:hAnsi="Arial Narrow" w:cs="Arial"/>
          <w:b/>
          <w:bCs/>
          <w:color w:val="FF0000"/>
          <w:szCs w:val="24"/>
        </w:rPr>
        <w:t xml:space="preserve">Załącznik nr </w:t>
      </w:r>
      <w:r w:rsidR="00D34AD7">
        <w:rPr>
          <w:rFonts w:ascii="Arial Narrow" w:hAnsi="Arial Narrow" w:cs="Arial"/>
          <w:b/>
          <w:bCs/>
          <w:color w:val="FF0000"/>
          <w:szCs w:val="24"/>
        </w:rPr>
        <w:t>1</w:t>
      </w:r>
      <w:r w:rsidRPr="002F3331">
        <w:rPr>
          <w:rFonts w:ascii="Arial Narrow" w:hAnsi="Arial Narrow" w:cs="Arial"/>
          <w:b/>
          <w:bCs/>
          <w:color w:val="FF0000"/>
          <w:szCs w:val="24"/>
        </w:rPr>
        <w:t xml:space="preserve"> do uchwały</w:t>
      </w:r>
    </w:p>
    <w:p w:rsidR="00B0594F" w:rsidRDefault="00B0594F" w:rsidP="00B0594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color w:val="FF0000"/>
        </w:rPr>
      </w:pPr>
      <w:r>
        <w:rPr>
          <w:rFonts w:ascii="Arial Narrow" w:hAnsi="Arial Narrow" w:cs="Arial"/>
          <w:b/>
          <w:bCs/>
          <w:color w:val="FF0000"/>
        </w:rPr>
        <w:t>Walnego Zebrania Członków Stowarzyszenia Lokalna</w:t>
      </w:r>
    </w:p>
    <w:p w:rsidR="00B0594F" w:rsidRDefault="00B0594F" w:rsidP="00B0594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color w:val="FF0000"/>
        </w:rPr>
      </w:pPr>
      <w:r>
        <w:rPr>
          <w:rFonts w:ascii="Arial Narrow" w:hAnsi="Arial Narrow" w:cs="Arial"/>
          <w:b/>
          <w:bCs/>
          <w:color w:val="FF0000"/>
        </w:rPr>
        <w:t xml:space="preserve"> Grupa Działania Między Odrą a Bobrem </w:t>
      </w:r>
    </w:p>
    <w:p w:rsidR="00B0594F" w:rsidRPr="002F3331" w:rsidRDefault="00BA64C4" w:rsidP="00B0594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color w:val="FF0000"/>
          <w:szCs w:val="24"/>
        </w:rPr>
      </w:pPr>
      <w:r>
        <w:rPr>
          <w:rFonts w:ascii="Arial Narrow" w:hAnsi="Arial Narrow" w:cs="Arial"/>
          <w:b/>
          <w:bCs/>
          <w:color w:val="FF0000"/>
        </w:rPr>
        <w:t>nr ….../19 z dnia 27.06.</w:t>
      </w:r>
      <w:r w:rsidR="00B40A82">
        <w:rPr>
          <w:rFonts w:ascii="Arial Narrow" w:hAnsi="Arial Narrow" w:cs="Arial"/>
          <w:b/>
          <w:bCs/>
          <w:color w:val="FF0000"/>
        </w:rPr>
        <w:t>2019</w:t>
      </w:r>
      <w:r w:rsidR="00B0594F">
        <w:rPr>
          <w:rFonts w:ascii="Arial Narrow" w:hAnsi="Arial Narrow" w:cs="Arial"/>
          <w:b/>
          <w:bCs/>
          <w:color w:val="FF0000"/>
        </w:rPr>
        <w:t xml:space="preserve"> r</w:t>
      </w:r>
      <w:r w:rsidR="00B0594F" w:rsidRPr="002F3331">
        <w:rPr>
          <w:rFonts w:ascii="Arial Narrow" w:hAnsi="Arial Narrow" w:cs="Arial"/>
          <w:b/>
          <w:bCs/>
          <w:color w:val="FF0000"/>
          <w:szCs w:val="24"/>
        </w:rPr>
        <w:t>.</w:t>
      </w:r>
    </w:p>
    <w:p w:rsidR="00B0594F" w:rsidRPr="002F3331" w:rsidRDefault="00B0594F" w:rsidP="00B0594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Cs w:val="24"/>
        </w:rPr>
      </w:pPr>
    </w:p>
    <w:p w:rsidR="00B0594F" w:rsidRPr="00DB08EA" w:rsidRDefault="00B0594F" w:rsidP="00B0594F">
      <w:pPr>
        <w:spacing w:after="0" w:line="240" w:lineRule="auto"/>
        <w:ind w:left="2832"/>
        <w:jc w:val="right"/>
        <w:rPr>
          <w:rFonts w:ascii="Arial Narrow" w:hAnsi="Arial Narrow" w:cs="Arial"/>
          <w:i/>
          <w:sz w:val="24"/>
          <w:szCs w:val="24"/>
        </w:rPr>
      </w:pPr>
      <w:r w:rsidRPr="00DB08EA">
        <w:rPr>
          <w:rFonts w:ascii="Arial Narrow" w:hAnsi="Arial Narrow" w:cs="Arial"/>
          <w:i/>
          <w:sz w:val="24"/>
          <w:szCs w:val="24"/>
        </w:rPr>
        <w:t xml:space="preserve">Załącznik  nr </w:t>
      </w:r>
      <w:r w:rsidRPr="00D34AD7">
        <w:rPr>
          <w:rFonts w:ascii="Arial Narrow" w:hAnsi="Arial Narrow" w:cs="Arial"/>
          <w:b/>
          <w:i/>
          <w:sz w:val="24"/>
          <w:szCs w:val="24"/>
        </w:rPr>
        <w:t>5</w:t>
      </w:r>
      <w:r w:rsidRPr="00DB08EA">
        <w:rPr>
          <w:rFonts w:ascii="Arial Narrow" w:hAnsi="Arial Narrow" w:cs="Arial"/>
          <w:b/>
          <w:i/>
          <w:sz w:val="24"/>
          <w:szCs w:val="24"/>
        </w:rPr>
        <w:t xml:space="preserve">a </w:t>
      </w:r>
      <w:r w:rsidRPr="00DB08EA">
        <w:rPr>
          <w:rFonts w:ascii="Arial Narrow" w:hAnsi="Arial Narrow" w:cs="Arial"/>
          <w:i/>
          <w:sz w:val="24"/>
          <w:szCs w:val="24"/>
        </w:rPr>
        <w:t xml:space="preserve"> do Procedur oceny i wyboru operacji LSR</w:t>
      </w:r>
    </w:p>
    <w:p w:rsidR="00B0594F" w:rsidRPr="00DB08EA" w:rsidRDefault="00B0594F" w:rsidP="00B0594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/>
      </w:tblPr>
      <w:tblGrid>
        <w:gridCol w:w="2977"/>
        <w:gridCol w:w="6095"/>
      </w:tblGrid>
      <w:tr w:rsidR="00B0594F" w:rsidRPr="00054498" w:rsidTr="00126463">
        <w:trPr>
          <w:trHeight w:val="362"/>
        </w:trPr>
        <w:tc>
          <w:tcPr>
            <w:tcW w:w="2977" w:type="dxa"/>
            <w:shd w:val="clear" w:color="auto" w:fill="BFBFBF" w:themeFill="background1" w:themeFillShade="BF"/>
          </w:tcPr>
          <w:p w:rsidR="00B0594F" w:rsidRPr="00DB08EA" w:rsidRDefault="00B0594F" w:rsidP="0012646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B08EA">
              <w:rPr>
                <w:rFonts w:ascii="Arial Narrow" w:hAnsi="Arial Narrow" w:cs="Arial"/>
                <w:b/>
                <w:sz w:val="24"/>
                <w:szCs w:val="24"/>
              </w:rPr>
              <w:t>Nr wniosku</w:t>
            </w:r>
          </w:p>
        </w:tc>
        <w:tc>
          <w:tcPr>
            <w:tcW w:w="6095" w:type="dxa"/>
          </w:tcPr>
          <w:p w:rsidR="00B0594F" w:rsidRPr="00DB08EA" w:rsidRDefault="00B0594F" w:rsidP="0012646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B0594F" w:rsidRPr="00054498" w:rsidTr="00126463">
        <w:trPr>
          <w:trHeight w:val="410"/>
        </w:trPr>
        <w:tc>
          <w:tcPr>
            <w:tcW w:w="2977" w:type="dxa"/>
            <w:shd w:val="clear" w:color="auto" w:fill="BFBFBF" w:themeFill="background1" w:themeFillShade="BF"/>
          </w:tcPr>
          <w:p w:rsidR="00B0594F" w:rsidRPr="00DB08EA" w:rsidRDefault="00B0594F" w:rsidP="0012646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B08EA">
              <w:rPr>
                <w:rFonts w:ascii="Arial Narrow" w:hAnsi="Arial Narrow" w:cs="Arial"/>
                <w:b/>
                <w:sz w:val="24"/>
                <w:szCs w:val="24"/>
              </w:rPr>
              <w:t>Tytuł projektu</w:t>
            </w:r>
          </w:p>
        </w:tc>
        <w:tc>
          <w:tcPr>
            <w:tcW w:w="6095" w:type="dxa"/>
          </w:tcPr>
          <w:p w:rsidR="00B0594F" w:rsidRPr="00DB08EA" w:rsidRDefault="00B0594F" w:rsidP="0012646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B0594F" w:rsidRPr="00054498" w:rsidTr="00126463">
        <w:trPr>
          <w:trHeight w:val="416"/>
        </w:trPr>
        <w:tc>
          <w:tcPr>
            <w:tcW w:w="2977" w:type="dxa"/>
            <w:shd w:val="clear" w:color="auto" w:fill="BFBFBF" w:themeFill="background1" w:themeFillShade="BF"/>
          </w:tcPr>
          <w:p w:rsidR="00B0594F" w:rsidRPr="00DB08EA" w:rsidRDefault="00B0594F" w:rsidP="0012646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B08EA">
              <w:rPr>
                <w:rFonts w:ascii="Arial Narrow" w:hAnsi="Arial Narrow" w:cs="Arial"/>
                <w:b/>
                <w:sz w:val="24"/>
                <w:szCs w:val="24"/>
              </w:rPr>
              <w:t>Nazwa Wnioskodawcy</w:t>
            </w:r>
          </w:p>
        </w:tc>
        <w:tc>
          <w:tcPr>
            <w:tcW w:w="6095" w:type="dxa"/>
          </w:tcPr>
          <w:p w:rsidR="00B0594F" w:rsidRPr="00DB08EA" w:rsidRDefault="00B0594F" w:rsidP="0012646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B0594F" w:rsidRPr="00054498" w:rsidTr="00126463">
        <w:trPr>
          <w:trHeight w:val="422"/>
        </w:trPr>
        <w:tc>
          <w:tcPr>
            <w:tcW w:w="2977" w:type="dxa"/>
            <w:shd w:val="clear" w:color="auto" w:fill="BFBFBF" w:themeFill="background1" w:themeFillShade="BF"/>
          </w:tcPr>
          <w:p w:rsidR="00B0594F" w:rsidRPr="00DB08EA" w:rsidRDefault="00B0594F" w:rsidP="0012646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B08EA">
              <w:rPr>
                <w:rFonts w:ascii="Arial Narrow" w:hAnsi="Arial Narrow" w:cs="Arial"/>
                <w:b/>
                <w:sz w:val="24"/>
                <w:szCs w:val="24"/>
              </w:rPr>
              <w:t>Nazwa Przedsięwzięcia LSR</w:t>
            </w:r>
          </w:p>
        </w:tc>
        <w:tc>
          <w:tcPr>
            <w:tcW w:w="6095" w:type="dxa"/>
          </w:tcPr>
          <w:p w:rsidR="00B0594F" w:rsidRDefault="00B0594F" w:rsidP="00126463">
            <w:pPr>
              <w:jc w:val="both"/>
              <w:rPr>
                <w:rFonts w:ascii="Arial Narrow" w:hAnsi="Arial Narrow" w:cs="Arial"/>
                <w:color w:val="00B050"/>
                <w:sz w:val="24"/>
                <w:szCs w:val="24"/>
              </w:rPr>
            </w:pPr>
            <w:r w:rsidRPr="00DB08EA">
              <w:rPr>
                <w:rFonts w:ascii="Arial Narrow" w:hAnsi="Arial Narrow" w:cs="Arial"/>
                <w:b/>
                <w:sz w:val="24"/>
                <w:szCs w:val="24"/>
              </w:rPr>
              <w:t>Przedsięwzięcie 1.1.1</w:t>
            </w:r>
            <w:r w:rsidRPr="00DB08EA">
              <w:rPr>
                <w:rFonts w:ascii="Arial Narrow" w:hAnsi="Arial Narrow" w:cs="Arial"/>
                <w:sz w:val="24"/>
                <w:szCs w:val="24"/>
              </w:rPr>
              <w:t xml:space="preserve"> – </w:t>
            </w:r>
            <w:r w:rsidRPr="00DB08E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Wsparcie rozwoju lokalnej turystyki</w:t>
            </w:r>
            <w:r w:rsidRPr="00DB08EA">
              <w:rPr>
                <w:rFonts w:ascii="Arial Narrow" w:hAnsi="Arial Narrow" w:cs="Arial"/>
                <w:color w:val="00B050"/>
                <w:sz w:val="24"/>
                <w:szCs w:val="24"/>
              </w:rPr>
              <w:t xml:space="preserve"> </w:t>
            </w:r>
          </w:p>
          <w:p w:rsidR="00B0594F" w:rsidRPr="00DB08EA" w:rsidRDefault="00B0594F" w:rsidP="00126463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A64C4">
              <w:rPr>
                <w:rFonts w:ascii="Arial Narrow" w:hAnsi="Arial Narrow" w:cs="Arial"/>
                <w:b/>
                <w:sz w:val="24"/>
                <w:szCs w:val="24"/>
              </w:rPr>
              <w:t>Przedsięwzięcie 1.2.1</w:t>
            </w:r>
            <w:r w:rsidRPr="00BA64C4">
              <w:rPr>
                <w:rFonts w:ascii="Arial Narrow" w:hAnsi="Arial Narrow" w:cs="Arial"/>
                <w:sz w:val="24"/>
                <w:szCs w:val="24"/>
              </w:rPr>
              <w:t xml:space="preserve"> – Rozwój i promocja turystyki tematycznej</w:t>
            </w:r>
            <w:r w:rsidRPr="00B0594F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</w:tc>
      </w:tr>
    </w:tbl>
    <w:p w:rsidR="00B0594F" w:rsidRPr="00DB08EA" w:rsidRDefault="00B0594F" w:rsidP="00B0594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0594F" w:rsidRPr="00DB08EA" w:rsidRDefault="00B0594F" w:rsidP="00B0594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11194" w:type="dxa"/>
        <w:jc w:val="center"/>
        <w:tblLayout w:type="fixed"/>
        <w:tblLook w:val="04A0"/>
      </w:tblPr>
      <w:tblGrid>
        <w:gridCol w:w="598"/>
        <w:gridCol w:w="1949"/>
        <w:gridCol w:w="2835"/>
        <w:gridCol w:w="2977"/>
        <w:gridCol w:w="850"/>
        <w:gridCol w:w="1985"/>
      </w:tblGrid>
      <w:tr w:rsidR="00B0594F" w:rsidRPr="00054498" w:rsidTr="00126463">
        <w:trPr>
          <w:trHeight w:val="422"/>
          <w:jc w:val="center"/>
        </w:trPr>
        <w:tc>
          <w:tcPr>
            <w:tcW w:w="598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L</w:t>
            </w:r>
            <w:r w:rsidRPr="00DB08EA">
              <w:rPr>
                <w:rFonts w:ascii="Arial Narrow" w:hAnsi="Arial Narrow" w:cs="Arial"/>
                <w:b/>
                <w:szCs w:val="24"/>
              </w:rPr>
              <w:t>p.</w:t>
            </w:r>
          </w:p>
        </w:tc>
        <w:tc>
          <w:tcPr>
            <w:tcW w:w="1949" w:type="dxa"/>
            <w:vAlign w:val="center"/>
          </w:tcPr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sz w:val="22"/>
              </w:rPr>
            </w:pPr>
            <w:r w:rsidRPr="00DB08EA">
              <w:rPr>
                <w:rFonts w:ascii="Arial Narrow" w:hAnsi="Arial Narrow"/>
                <w:b/>
                <w:bCs/>
                <w:sz w:val="22"/>
              </w:rPr>
              <w:t>Kryterium</w:t>
            </w:r>
          </w:p>
        </w:tc>
        <w:tc>
          <w:tcPr>
            <w:tcW w:w="2835" w:type="dxa"/>
            <w:vAlign w:val="center"/>
          </w:tcPr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sz w:val="22"/>
              </w:rPr>
            </w:pPr>
            <w:r w:rsidRPr="00DB08EA">
              <w:rPr>
                <w:rFonts w:ascii="Arial Narrow" w:hAnsi="Arial Narrow"/>
                <w:b/>
                <w:bCs/>
                <w:sz w:val="22"/>
              </w:rPr>
              <w:t>Opis</w:t>
            </w:r>
          </w:p>
        </w:tc>
        <w:tc>
          <w:tcPr>
            <w:tcW w:w="2977" w:type="dxa"/>
            <w:vAlign w:val="center"/>
          </w:tcPr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sz w:val="22"/>
              </w:rPr>
            </w:pPr>
            <w:r w:rsidRPr="00DB08EA">
              <w:rPr>
                <w:rFonts w:ascii="Arial Narrow" w:hAnsi="Arial Narrow"/>
                <w:b/>
                <w:bCs/>
                <w:sz w:val="22"/>
              </w:rPr>
              <w:t>Punktacja</w:t>
            </w:r>
          </w:p>
        </w:tc>
        <w:tc>
          <w:tcPr>
            <w:tcW w:w="850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b/>
                <w:szCs w:val="24"/>
              </w:rPr>
            </w:pPr>
            <w:r w:rsidRPr="00DB08EA">
              <w:rPr>
                <w:rFonts w:ascii="Arial Narrow" w:hAnsi="Arial Narrow" w:cs="Arial"/>
                <w:b/>
                <w:szCs w:val="24"/>
              </w:rPr>
              <w:t>Punkty</w:t>
            </w:r>
          </w:p>
        </w:tc>
        <w:tc>
          <w:tcPr>
            <w:tcW w:w="1985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b/>
                <w:szCs w:val="24"/>
              </w:rPr>
            </w:pPr>
            <w:r w:rsidRPr="00DB08EA">
              <w:rPr>
                <w:rFonts w:ascii="Arial Narrow" w:hAnsi="Arial Narrow" w:cs="Arial"/>
                <w:b/>
                <w:szCs w:val="24"/>
              </w:rPr>
              <w:t>Uzasadnienie oceny</w:t>
            </w:r>
          </w:p>
        </w:tc>
      </w:tr>
      <w:tr w:rsidR="00B0594F" w:rsidRPr="00054498" w:rsidTr="00126463">
        <w:trPr>
          <w:jc w:val="center"/>
        </w:trPr>
        <w:tc>
          <w:tcPr>
            <w:tcW w:w="598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  <w:r w:rsidRPr="00DB08EA">
              <w:rPr>
                <w:rFonts w:ascii="Arial Narrow" w:hAnsi="Arial Narrow" w:cs="Arial"/>
                <w:szCs w:val="24"/>
              </w:rPr>
              <w:t>1.</w:t>
            </w:r>
          </w:p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  <w:p w:rsidR="00B0594F" w:rsidRPr="00DB08EA" w:rsidRDefault="00B0594F" w:rsidP="00126463">
            <w:pPr>
              <w:rPr>
                <w:rFonts w:ascii="Arial Narrow" w:hAnsi="Arial Narrow" w:cs="Arial"/>
                <w:i/>
                <w:color w:val="00B0F0"/>
                <w:szCs w:val="24"/>
              </w:rPr>
            </w:pPr>
            <w:r w:rsidRPr="00DB08EA">
              <w:rPr>
                <w:rFonts w:ascii="Arial Narrow" w:hAnsi="Arial Narrow" w:cs="Arial"/>
                <w:i/>
                <w:color w:val="00B0F0"/>
                <w:szCs w:val="24"/>
              </w:rPr>
              <w:t>B.</w:t>
            </w:r>
          </w:p>
        </w:tc>
        <w:tc>
          <w:tcPr>
            <w:tcW w:w="1949" w:type="dxa"/>
            <w:vAlign w:val="center"/>
          </w:tcPr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bCs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bCs/>
                <w:sz w:val="22"/>
              </w:rPr>
            </w:pPr>
            <w:r w:rsidRPr="00DB08EA">
              <w:rPr>
                <w:rFonts w:ascii="Arial Narrow" w:hAnsi="Arial Narrow"/>
                <w:b/>
                <w:bCs/>
                <w:sz w:val="22"/>
              </w:rPr>
              <w:t>Doświadczenie</w:t>
            </w: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sz w:val="22"/>
              </w:rPr>
            </w:pPr>
            <w:r w:rsidRPr="00DB08EA">
              <w:rPr>
                <w:rFonts w:ascii="Arial Narrow" w:hAnsi="Arial Narrow"/>
                <w:b/>
                <w:bCs/>
                <w:sz w:val="22"/>
              </w:rPr>
              <w:t>wnioskodawcy</w:t>
            </w:r>
          </w:p>
        </w:tc>
        <w:tc>
          <w:tcPr>
            <w:tcW w:w="2835" w:type="dxa"/>
            <w:vAlign w:val="center"/>
          </w:tcPr>
          <w:p w:rsidR="00B0594F" w:rsidRDefault="00B0594F" w:rsidP="00126463">
            <w:pPr>
              <w:pStyle w:val="Default"/>
              <w:rPr>
                <w:rFonts w:ascii="Arial Narrow" w:hAnsi="Arial Narrow"/>
                <w:color w:val="auto"/>
                <w:sz w:val="22"/>
              </w:rPr>
            </w:pPr>
            <w:r w:rsidRPr="00DB08EA">
              <w:rPr>
                <w:rFonts w:ascii="Arial Narrow" w:hAnsi="Arial Narrow"/>
                <w:sz w:val="22"/>
              </w:rPr>
              <w:t xml:space="preserve">Preferuje się wnioskodawców, którzy zrealizowali </w:t>
            </w:r>
            <w:r w:rsidRPr="00DB08EA">
              <w:rPr>
                <w:rFonts w:ascii="Arial Narrow" w:hAnsi="Arial Narrow"/>
                <w:color w:val="auto"/>
                <w:sz w:val="22"/>
              </w:rPr>
              <w:t>w okresie ostatnich 3 lat (od dnia złożenia wniosku o przyznanie pomocy) co najmniej 1</w:t>
            </w:r>
            <w:r>
              <w:rPr>
                <w:rFonts w:ascii="Arial Narrow" w:hAnsi="Arial Narrow"/>
                <w:color w:val="auto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color w:val="auto"/>
                <w:sz w:val="22"/>
              </w:rPr>
              <w:t>projekt infrastrukturalny ze środków UE</w:t>
            </w: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color w:val="auto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color w:val="auto"/>
                <w:sz w:val="22"/>
              </w:rPr>
              <w:t>Weryfikacja</w:t>
            </w:r>
            <w:r w:rsidRPr="00DB08EA">
              <w:rPr>
                <w:rFonts w:ascii="Arial Narrow" w:hAnsi="Arial Narrow"/>
                <w:color w:val="auto"/>
                <w:sz w:val="22"/>
              </w:rPr>
              <w:t>: na podstawie informacji przedstawionych</w:t>
            </w:r>
            <w:r w:rsidRPr="00DB08EA">
              <w:rPr>
                <w:rFonts w:ascii="Arial Narrow" w:hAnsi="Arial Narrow"/>
                <w:sz w:val="22"/>
              </w:rPr>
              <w:t xml:space="preserve"> przez Wnioskodawcę –</w:t>
            </w:r>
            <w:proofErr w:type="spellStart"/>
            <w:r w:rsidRPr="00DB08EA">
              <w:rPr>
                <w:rFonts w:ascii="Arial Narrow" w:hAnsi="Arial Narrow"/>
                <w:sz w:val="22"/>
              </w:rPr>
              <w:t>WoPP</w:t>
            </w:r>
            <w:proofErr w:type="spellEnd"/>
            <w:r w:rsidRPr="00DB08EA">
              <w:rPr>
                <w:rFonts w:ascii="Arial Narrow" w:hAnsi="Arial Narrow"/>
                <w:sz w:val="22"/>
              </w:rPr>
              <w:t xml:space="preserve"> oraz innych dokumentów przedstawionych przez Wnioskodawcę, np. kopie umów o dofinansowanie inwestycji, które zostały ukończone i rozliczone przed dniem złożenia wniosku o przyznanie pomocy</w:t>
            </w:r>
          </w:p>
        </w:tc>
        <w:tc>
          <w:tcPr>
            <w:tcW w:w="2977" w:type="dxa"/>
            <w:vAlign w:val="center"/>
          </w:tcPr>
          <w:p w:rsidR="00B0594F" w:rsidRPr="00DB08EA" w:rsidRDefault="00B0594F" w:rsidP="00126463">
            <w:pPr>
              <w:pStyle w:val="Default"/>
              <w:ind w:left="325" w:hanging="325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 xml:space="preserve">14 </w:t>
            </w:r>
            <w:r w:rsidRPr="00DB08EA">
              <w:rPr>
                <w:rFonts w:ascii="Arial Narrow" w:hAnsi="Arial Narrow"/>
                <w:sz w:val="22"/>
              </w:rPr>
              <w:t>– wnioskodawca  zrealizował co najmniej 3 projekty infrastrukturalne finansowane  ze środków UE w okresie ostatnich 3 lat (od dnia złożenia wniosku o przyznanie pomocy) o łącznej wartości 500 tys. zł</w:t>
            </w:r>
          </w:p>
          <w:p w:rsidR="00B0594F" w:rsidRPr="00DB08EA" w:rsidRDefault="00B0594F" w:rsidP="00126463">
            <w:pPr>
              <w:pStyle w:val="Default"/>
              <w:ind w:left="325" w:hanging="325"/>
              <w:rPr>
                <w:rFonts w:ascii="Arial Narrow" w:hAnsi="Arial Narrow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ind w:left="325" w:hanging="325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7</w:t>
            </w:r>
            <w:r w:rsidRPr="00DB08EA">
              <w:rPr>
                <w:rFonts w:ascii="Arial Narrow" w:hAnsi="Arial Narrow"/>
                <w:sz w:val="22"/>
              </w:rPr>
              <w:t>- wnioskodawca  zrealizował co najmniej 1 projekty infrastrukturalny finansowane  ze środków  UE w okresie ostatnich 3 lat (od dnia złożenia wniosku o przyznanie pomocy) o łącznej wartości 200 tys. zł</w:t>
            </w:r>
          </w:p>
          <w:p w:rsidR="00B0594F" w:rsidRPr="00DB08EA" w:rsidRDefault="00B0594F" w:rsidP="00126463">
            <w:pPr>
              <w:pStyle w:val="Default"/>
              <w:ind w:left="325" w:hanging="325"/>
              <w:rPr>
                <w:rFonts w:ascii="Arial Narrow" w:hAnsi="Arial Narrow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ind w:left="325" w:hanging="325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 xml:space="preserve">0 </w:t>
            </w:r>
            <w:r w:rsidRPr="00DB08EA">
              <w:rPr>
                <w:rFonts w:ascii="Arial Narrow" w:hAnsi="Arial Narrow"/>
                <w:sz w:val="22"/>
              </w:rPr>
              <w:t xml:space="preserve">–  </w:t>
            </w:r>
            <w:r w:rsidRPr="00DB08EA">
              <w:rPr>
                <w:rFonts w:ascii="Arial Narrow" w:hAnsi="Arial Narrow"/>
                <w:b/>
                <w:sz w:val="22"/>
              </w:rPr>
              <w:t xml:space="preserve">nie zrealizował </w:t>
            </w:r>
            <w:r w:rsidRPr="00DB08EA">
              <w:rPr>
                <w:rFonts w:ascii="Arial Narrow" w:hAnsi="Arial Narrow"/>
                <w:sz w:val="22"/>
              </w:rPr>
              <w:t>żadnego projektu ze środków UE</w:t>
            </w:r>
          </w:p>
        </w:tc>
        <w:tc>
          <w:tcPr>
            <w:tcW w:w="850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color w:val="FF0000"/>
                <w:szCs w:val="24"/>
                <w:u w:val="single"/>
              </w:rPr>
            </w:pPr>
          </w:p>
        </w:tc>
      </w:tr>
      <w:tr w:rsidR="00B0594F" w:rsidRPr="00054498" w:rsidTr="00126463">
        <w:trPr>
          <w:trHeight w:val="549"/>
          <w:jc w:val="center"/>
        </w:trPr>
        <w:tc>
          <w:tcPr>
            <w:tcW w:w="598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  <w:r w:rsidRPr="00DB08EA">
              <w:rPr>
                <w:rFonts w:ascii="Arial Narrow" w:hAnsi="Arial Narrow" w:cs="Arial"/>
                <w:szCs w:val="24"/>
              </w:rPr>
              <w:t>2.</w:t>
            </w:r>
          </w:p>
          <w:p w:rsidR="00B0594F" w:rsidRPr="00DB08EA" w:rsidRDefault="00B0594F" w:rsidP="00126463">
            <w:pPr>
              <w:rPr>
                <w:rFonts w:ascii="Arial Narrow" w:hAnsi="Arial Narrow" w:cs="Arial"/>
                <w:i/>
                <w:szCs w:val="24"/>
              </w:rPr>
            </w:pPr>
            <w:r w:rsidRPr="00DB08EA">
              <w:rPr>
                <w:rFonts w:ascii="Arial Narrow" w:hAnsi="Arial Narrow" w:cs="Arial"/>
                <w:i/>
                <w:color w:val="00B0F0"/>
                <w:szCs w:val="24"/>
              </w:rPr>
              <w:t>A</w:t>
            </w:r>
            <w:r w:rsidRPr="00DB08EA">
              <w:rPr>
                <w:rFonts w:ascii="Arial Narrow" w:hAnsi="Arial Narrow" w:cs="Arial"/>
                <w:i/>
                <w:szCs w:val="24"/>
              </w:rPr>
              <w:t>.</w:t>
            </w:r>
          </w:p>
        </w:tc>
        <w:tc>
          <w:tcPr>
            <w:tcW w:w="1949" w:type="dxa"/>
            <w:vAlign w:val="center"/>
          </w:tcPr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bCs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bCs/>
                <w:sz w:val="22"/>
              </w:rPr>
            </w:pPr>
            <w:r w:rsidRPr="00DB08EA">
              <w:rPr>
                <w:rFonts w:ascii="Arial Narrow" w:hAnsi="Arial Narrow"/>
                <w:b/>
                <w:bCs/>
                <w:sz w:val="22"/>
              </w:rPr>
              <w:t>Miejsce realizacji</w:t>
            </w: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sz w:val="22"/>
              </w:rPr>
            </w:pPr>
            <w:r w:rsidRPr="00DB08EA">
              <w:rPr>
                <w:rFonts w:ascii="Arial Narrow" w:hAnsi="Arial Narrow"/>
                <w:b/>
                <w:bCs/>
                <w:sz w:val="22"/>
              </w:rPr>
              <w:t>operacji</w:t>
            </w:r>
          </w:p>
        </w:tc>
        <w:tc>
          <w:tcPr>
            <w:tcW w:w="2835" w:type="dxa"/>
            <w:vAlign w:val="center"/>
          </w:tcPr>
          <w:p w:rsidR="00B0594F" w:rsidRDefault="00B0594F" w:rsidP="00126463">
            <w:pPr>
              <w:pStyle w:val="Default"/>
              <w:rPr>
                <w:rFonts w:ascii="Arial Narrow" w:hAnsi="Arial Narrow"/>
                <w:color w:val="auto"/>
                <w:sz w:val="22"/>
              </w:rPr>
            </w:pPr>
            <w:r w:rsidRPr="00DB08EA">
              <w:rPr>
                <w:rFonts w:ascii="Arial Narrow" w:hAnsi="Arial Narrow"/>
                <w:sz w:val="22"/>
              </w:rPr>
              <w:t xml:space="preserve">Preferuje się operacje realizowane w </w:t>
            </w:r>
            <w:r w:rsidRPr="00DB08EA">
              <w:rPr>
                <w:rFonts w:ascii="Arial Narrow" w:hAnsi="Arial Narrow"/>
                <w:color w:val="auto"/>
                <w:sz w:val="22"/>
              </w:rPr>
              <w:t xml:space="preserve">miejscowościach do 1500 mieszkańców. </w:t>
            </w: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color w:val="auto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color w:val="auto"/>
                <w:sz w:val="22"/>
              </w:rPr>
              <w:t>Weryfikacja</w:t>
            </w:r>
            <w:r w:rsidRPr="00DB08EA">
              <w:rPr>
                <w:rFonts w:ascii="Arial Narrow" w:hAnsi="Arial Narrow"/>
                <w:color w:val="auto"/>
                <w:sz w:val="22"/>
              </w:rPr>
              <w:t xml:space="preserve">: informacja o liczbie mieszkańców gminy </w:t>
            </w:r>
            <w:r w:rsidRPr="00DB08EA">
              <w:rPr>
                <w:rFonts w:ascii="Arial Narrow" w:hAnsi="Arial Narrow"/>
                <w:sz w:val="22"/>
              </w:rPr>
              <w:t xml:space="preserve">na dzień 31 grudnia roku poprzedzającego rok złożenia </w:t>
            </w:r>
            <w:r w:rsidRPr="00DB08EA">
              <w:rPr>
                <w:rFonts w:ascii="Arial Narrow" w:hAnsi="Arial Narrow"/>
                <w:sz w:val="22"/>
              </w:rPr>
              <w:lastRenderedPageBreak/>
              <w:t>wniosku o przyznanie pomocy, uzyskana przez Biuro LGD.</w:t>
            </w:r>
            <w:r w:rsidRPr="00DB08EA" w:rsidDel="00E35027">
              <w:rPr>
                <w:rFonts w:ascii="Arial Narrow" w:hAnsi="Arial Narrow"/>
                <w:color w:val="auto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W przypadku realizacji operacji w kilku miejscowościach, bierze się pod uwagę tę największą</w:t>
            </w:r>
          </w:p>
        </w:tc>
        <w:tc>
          <w:tcPr>
            <w:tcW w:w="2977" w:type="dxa"/>
            <w:vAlign w:val="center"/>
          </w:tcPr>
          <w:p w:rsidR="00B0594F" w:rsidRPr="00DB08EA" w:rsidRDefault="00B0594F" w:rsidP="00126463">
            <w:pPr>
              <w:pStyle w:val="Default"/>
              <w:ind w:left="325" w:hanging="325"/>
              <w:rPr>
                <w:rFonts w:ascii="Arial Narrow" w:hAnsi="Arial Narrow"/>
                <w:color w:val="auto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lastRenderedPageBreak/>
              <w:t>15</w:t>
            </w:r>
            <w:r w:rsidRPr="00DB08EA">
              <w:rPr>
                <w:rFonts w:ascii="Arial Narrow" w:hAnsi="Arial Narrow"/>
                <w:sz w:val="22"/>
              </w:rPr>
              <w:t xml:space="preserve"> – realizacja operacji  na terenie w miejscowości do 500</w:t>
            </w:r>
            <w:r w:rsidRPr="00DB08EA">
              <w:rPr>
                <w:rFonts w:ascii="Arial Narrow" w:hAnsi="Arial Narrow"/>
                <w:color w:val="auto"/>
                <w:sz w:val="22"/>
              </w:rPr>
              <w:t xml:space="preserve"> mieszkańców </w:t>
            </w:r>
          </w:p>
          <w:p w:rsidR="00B0594F" w:rsidRPr="00DB08EA" w:rsidRDefault="00B0594F" w:rsidP="00126463">
            <w:pPr>
              <w:pStyle w:val="Default"/>
              <w:ind w:left="325" w:hanging="325"/>
              <w:rPr>
                <w:rFonts w:ascii="Arial Narrow" w:hAnsi="Arial Narrow"/>
                <w:color w:val="auto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8</w:t>
            </w:r>
            <w:r w:rsidRPr="00DB08EA">
              <w:rPr>
                <w:rFonts w:ascii="Arial Narrow" w:hAnsi="Arial Narrow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– realizacja operacji na terenie</w:t>
            </w:r>
            <w:r w:rsidRPr="00DB08EA">
              <w:rPr>
                <w:rFonts w:ascii="Arial Narrow" w:hAnsi="Arial Narrow"/>
                <w:color w:val="auto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miejscowości od  501 do</w:t>
            </w:r>
            <w:r w:rsidRPr="00DB08EA">
              <w:rPr>
                <w:rFonts w:ascii="Arial Narrow" w:hAnsi="Arial Narrow"/>
                <w:color w:val="auto"/>
                <w:sz w:val="22"/>
              </w:rPr>
              <w:t xml:space="preserve"> 1000 mieszkańców</w:t>
            </w:r>
          </w:p>
          <w:p w:rsidR="00B0594F" w:rsidRPr="00DB08EA" w:rsidRDefault="00B0594F" w:rsidP="00126463">
            <w:pPr>
              <w:pStyle w:val="Default"/>
              <w:ind w:left="325" w:hanging="325"/>
              <w:rPr>
                <w:rFonts w:ascii="Arial Narrow" w:hAnsi="Arial Narrow"/>
                <w:color w:val="auto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4</w:t>
            </w:r>
            <w:r w:rsidRPr="00DB08EA"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</w:rPr>
              <w:t>-</w:t>
            </w:r>
            <w:r w:rsidRPr="00DB08EA">
              <w:rPr>
                <w:rFonts w:ascii="Arial Narrow" w:hAnsi="Arial Narrow"/>
                <w:sz w:val="22"/>
              </w:rPr>
              <w:t xml:space="preserve"> realizacja operacji na terenie</w:t>
            </w:r>
            <w:r w:rsidRPr="00DB08EA">
              <w:rPr>
                <w:rFonts w:ascii="Arial Narrow" w:hAnsi="Arial Narrow"/>
                <w:color w:val="auto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miejscowości od 1001</w:t>
            </w:r>
            <w:r w:rsidRPr="00DB08EA">
              <w:rPr>
                <w:rFonts w:ascii="Arial Narrow" w:hAnsi="Arial Narrow"/>
                <w:color w:val="auto"/>
                <w:sz w:val="22"/>
              </w:rPr>
              <w:t xml:space="preserve"> do </w:t>
            </w:r>
            <w:r w:rsidRPr="00DB08EA">
              <w:rPr>
                <w:rFonts w:ascii="Arial Narrow" w:hAnsi="Arial Narrow"/>
                <w:color w:val="auto"/>
                <w:sz w:val="22"/>
              </w:rPr>
              <w:lastRenderedPageBreak/>
              <w:t>1500 mieszkańców</w:t>
            </w:r>
          </w:p>
          <w:p w:rsidR="00B0594F" w:rsidRPr="00DB08EA" w:rsidRDefault="00B0594F" w:rsidP="00126463">
            <w:pPr>
              <w:pStyle w:val="Default"/>
              <w:ind w:left="325" w:hanging="325"/>
              <w:rPr>
                <w:rFonts w:ascii="Arial Narrow" w:hAnsi="Arial Narrow"/>
                <w:color w:val="auto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0</w:t>
            </w:r>
            <w:r w:rsidRPr="00DB08EA">
              <w:rPr>
                <w:rFonts w:ascii="Arial Narrow" w:hAnsi="Arial Narrow"/>
                <w:sz w:val="22"/>
              </w:rPr>
              <w:t xml:space="preserve"> - realizacja operacji na terenie</w:t>
            </w:r>
            <w:r w:rsidRPr="00DB08EA">
              <w:rPr>
                <w:rFonts w:ascii="Arial Narrow" w:hAnsi="Arial Narrow"/>
                <w:color w:val="auto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miejscowości</w:t>
            </w:r>
            <w:r w:rsidRPr="00DB08EA">
              <w:rPr>
                <w:rFonts w:ascii="Arial Narrow" w:hAnsi="Arial Narrow"/>
                <w:color w:val="auto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powyżej 1500</w:t>
            </w:r>
            <w:r w:rsidRPr="00DB08EA">
              <w:rPr>
                <w:rFonts w:ascii="Arial Narrow" w:hAnsi="Arial Narrow"/>
                <w:color w:val="auto"/>
                <w:sz w:val="22"/>
              </w:rPr>
              <w:t xml:space="preserve"> mieszkańców</w:t>
            </w:r>
          </w:p>
        </w:tc>
        <w:tc>
          <w:tcPr>
            <w:tcW w:w="850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B0594F" w:rsidRPr="00054498" w:rsidTr="00126463">
        <w:trPr>
          <w:jc w:val="center"/>
        </w:trPr>
        <w:tc>
          <w:tcPr>
            <w:tcW w:w="598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  <w:r w:rsidRPr="00DB08EA">
              <w:rPr>
                <w:rFonts w:ascii="Arial Narrow" w:hAnsi="Arial Narrow" w:cs="Arial"/>
                <w:szCs w:val="24"/>
              </w:rPr>
              <w:t>3.</w:t>
            </w:r>
          </w:p>
        </w:tc>
        <w:tc>
          <w:tcPr>
            <w:tcW w:w="1949" w:type="dxa"/>
            <w:vAlign w:val="center"/>
          </w:tcPr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bCs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sz w:val="22"/>
              </w:rPr>
            </w:pPr>
            <w:r w:rsidRPr="00DB08EA">
              <w:rPr>
                <w:rFonts w:ascii="Arial Narrow" w:hAnsi="Arial Narrow"/>
                <w:b/>
                <w:bCs/>
                <w:sz w:val="22"/>
              </w:rPr>
              <w:t>Wykorzystanie lokalnych zasobów</w:t>
            </w:r>
          </w:p>
        </w:tc>
        <w:tc>
          <w:tcPr>
            <w:tcW w:w="2835" w:type="dxa"/>
            <w:vAlign w:val="center"/>
          </w:tcPr>
          <w:p w:rsidR="00B0594F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sz w:val="22"/>
              </w:rPr>
              <w:t>Preferuje się operacje realizowane z wykorzystaniem lokalnych zasobów np.: surowców, usług, kapitału społecznego, potencjału przyrodniczego i turystycznego.</w:t>
            </w: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Weryfikacja</w:t>
            </w:r>
            <w:r w:rsidRPr="00DB08EA">
              <w:rPr>
                <w:rFonts w:ascii="Arial Narrow" w:hAnsi="Arial Narrow"/>
                <w:sz w:val="22"/>
              </w:rPr>
              <w:t>: informacje przedstawione przez Wnioskodawcę –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DB08EA">
              <w:rPr>
                <w:rFonts w:ascii="Arial Narrow" w:hAnsi="Arial Narrow"/>
                <w:sz w:val="22"/>
              </w:rPr>
              <w:t>WoPP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/ </w:t>
            </w:r>
            <w:r w:rsidRPr="00DB08EA">
              <w:rPr>
                <w:rFonts w:ascii="Arial Narrow" w:hAnsi="Arial Narrow"/>
                <w:sz w:val="22"/>
              </w:rPr>
              <w:t>FISZKA</w:t>
            </w:r>
          </w:p>
        </w:tc>
        <w:tc>
          <w:tcPr>
            <w:tcW w:w="2977" w:type="dxa"/>
            <w:vAlign w:val="center"/>
          </w:tcPr>
          <w:p w:rsidR="00B0594F" w:rsidRDefault="00B0594F" w:rsidP="00126463">
            <w:pPr>
              <w:pStyle w:val="Default"/>
              <w:ind w:left="325" w:hanging="325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15</w:t>
            </w:r>
            <w:r w:rsidRPr="00DB08EA">
              <w:rPr>
                <w:rFonts w:ascii="Arial Narrow" w:hAnsi="Arial Narrow"/>
                <w:sz w:val="22"/>
              </w:rPr>
              <w:t xml:space="preserve"> – wnioskodawca wykorzystuj</w:t>
            </w:r>
            <w:r>
              <w:rPr>
                <w:rFonts w:ascii="Arial Narrow" w:hAnsi="Arial Narrow"/>
                <w:sz w:val="22"/>
              </w:rPr>
              <w:t xml:space="preserve">e </w:t>
            </w:r>
            <w:r w:rsidRPr="00DB08EA">
              <w:rPr>
                <w:rFonts w:ascii="Arial Narrow" w:hAnsi="Arial Narrow"/>
                <w:sz w:val="22"/>
              </w:rPr>
              <w:t xml:space="preserve">lokalne zasoby w co </w:t>
            </w:r>
            <w:r w:rsidRPr="00054498">
              <w:rPr>
                <w:rFonts w:ascii="Arial Narrow" w:hAnsi="Arial Narrow"/>
              </w:rPr>
              <w:t>najmniej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w 2 kategoriach</w:t>
            </w:r>
          </w:p>
          <w:p w:rsidR="00B0594F" w:rsidRPr="00DB08EA" w:rsidRDefault="00B0594F" w:rsidP="00126463">
            <w:pPr>
              <w:pStyle w:val="Default"/>
              <w:ind w:left="325" w:hanging="325"/>
              <w:rPr>
                <w:rFonts w:ascii="Arial Narrow" w:hAnsi="Arial Narrow"/>
                <w:sz w:val="22"/>
              </w:rPr>
            </w:pPr>
          </w:p>
          <w:p w:rsidR="00B0594F" w:rsidRDefault="00B0594F" w:rsidP="00126463">
            <w:pPr>
              <w:pStyle w:val="Default"/>
              <w:ind w:left="325" w:hanging="325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10</w:t>
            </w:r>
            <w:r w:rsidRPr="00DB08EA">
              <w:rPr>
                <w:rFonts w:ascii="Arial Narrow" w:hAnsi="Arial Narrow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– wnioskodawca wykorzystuj</w:t>
            </w:r>
            <w:r>
              <w:rPr>
                <w:rFonts w:ascii="Arial Narrow" w:hAnsi="Arial Narrow"/>
                <w:sz w:val="22"/>
              </w:rPr>
              <w:t xml:space="preserve">e </w:t>
            </w:r>
            <w:r w:rsidRPr="00DB08EA">
              <w:rPr>
                <w:rFonts w:ascii="Arial Narrow" w:hAnsi="Arial Narrow"/>
                <w:sz w:val="22"/>
              </w:rPr>
              <w:t>lokalne zasoby w 1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kategorii</w:t>
            </w:r>
          </w:p>
          <w:p w:rsidR="00B0594F" w:rsidRPr="00DB08EA" w:rsidRDefault="00B0594F" w:rsidP="00126463">
            <w:pPr>
              <w:pStyle w:val="Default"/>
              <w:ind w:left="325" w:hanging="325"/>
              <w:rPr>
                <w:rFonts w:ascii="Arial Narrow" w:hAnsi="Arial Narrow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ind w:left="325" w:hanging="325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0</w:t>
            </w:r>
            <w:r w:rsidRPr="00DB08EA">
              <w:rPr>
                <w:rFonts w:ascii="Arial Narrow" w:hAnsi="Arial Narrow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– Wnioskodawca nie wykorzystuje w ramach operacji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lokalnych zasobów</w:t>
            </w:r>
          </w:p>
        </w:tc>
        <w:tc>
          <w:tcPr>
            <w:tcW w:w="850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B0594F" w:rsidRPr="00054498" w:rsidTr="00126463">
        <w:trPr>
          <w:jc w:val="center"/>
        </w:trPr>
        <w:tc>
          <w:tcPr>
            <w:tcW w:w="598" w:type="dxa"/>
            <w:vAlign w:val="center"/>
          </w:tcPr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Cs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Cs/>
                <w:sz w:val="22"/>
              </w:rPr>
            </w:pPr>
            <w:r w:rsidRPr="00DB08EA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1949" w:type="dxa"/>
            <w:vAlign w:val="center"/>
          </w:tcPr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color w:val="auto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 xml:space="preserve">Realizacja operacji z uwzględnieniem  zasad ochrony  </w:t>
            </w:r>
            <w:r w:rsidRPr="00DB08EA">
              <w:rPr>
                <w:rFonts w:ascii="Arial Narrow" w:hAnsi="Arial Narrow"/>
                <w:b/>
                <w:color w:val="auto"/>
                <w:sz w:val="22"/>
              </w:rPr>
              <w:t>środowiska  naturalnego i klimatu</w:t>
            </w: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color w:val="auto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color w:val="auto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color w:val="auto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835" w:type="dxa"/>
            <w:vAlign w:val="center"/>
          </w:tcPr>
          <w:p w:rsidR="00B0594F" w:rsidRDefault="00B0594F" w:rsidP="00126463">
            <w:pPr>
              <w:pStyle w:val="Default"/>
              <w:rPr>
                <w:rFonts w:ascii="Arial Narrow" w:hAnsi="Arial Narrow"/>
                <w:color w:val="000000" w:themeColor="text1"/>
                <w:sz w:val="22"/>
              </w:rPr>
            </w:pPr>
            <w:r w:rsidRPr="00DB08EA">
              <w:rPr>
                <w:rFonts w:ascii="Arial Narrow" w:hAnsi="Arial Narrow"/>
                <w:color w:val="000000" w:themeColor="text1"/>
                <w:sz w:val="22"/>
              </w:rPr>
              <w:t>Preferuje się operacje realizowane z wykorzystaniem metod/narzędzi pozytywnie wpływających na środowisko naturalne i jego poziom ochrony oraz na klimat.</w:t>
            </w: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color w:val="000000" w:themeColor="text1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Weryfikacja</w:t>
            </w:r>
            <w:r w:rsidRPr="00DB08EA">
              <w:rPr>
                <w:rFonts w:ascii="Arial Narrow" w:hAnsi="Arial Narrow"/>
                <w:sz w:val="22"/>
              </w:rPr>
              <w:t>: informacje przedstawione przez Wnioskodawcę –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DB08EA">
              <w:rPr>
                <w:rFonts w:ascii="Arial Narrow" w:hAnsi="Arial Narrow"/>
                <w:sz w:val="22"/>
              </w:rPr>
              <w:t>WoPP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/ </w:t>
            </w:r>
            <w:r w:rsidRPr="00DB08EA">
              <w:rPr>
                <w:rFonts w:ascii="Arial Narrow" w:hAnsi="Arial Narrow"/>
                <w:sz w:val="22"/>
              </w:rPr>
              <w:t>FISZKA</w:t>
            </w:r>
          </w:p>
        </w:tc>
        <w:tc>
          <w:tcPr>
            <w:tcW w:w="2977" w:type="dxa"/>
            <w:vAlign w:val="center"/>
          </w:tcPr>
          <w:p w:rsidR="00B0594F" w:rsidRPr="00DB08EA" w:rsidRDefault="00B0594F" w:rsidP="00126463">
            <w:pPr>
              <w:pStyle w:val="Default"/>
              <w:ind w:left="318" w:hanging="318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12</w:t>
            </w:r>
            <w:r w:rsidRPr="00DB08EA">
              <w:rPr>
                <w:rFonts w:ascii="Arial Narrow" w:hAnsi="Arial Narrow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– operacja wykorzystuje metody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lub</w:t>
            </w:r>
            <w:r w:rsidRPr="00DB08EA">
              <w:rPr>
                <w:rFonts w:ascii="Arial Narrow" w:hAnsi="Arial Narrow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narzędzia korzystnie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wpływające na środowisko 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klimat</w:t>
            </w:r>
          </w:p>
          <w:p w:rsidR="00B0594F" w:rsidRDefault="00B0594F" w:rsidP="00126463">
            <w:pPr>
              <w:pStyle w:val="Default"/>
              <w:ind w:left="318" w:hanging="318"/>
              <w:rPr>
                <w:rFonts w:ascii="Arial Narrow" w:hAnsi="Arial Narrow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ind w:left="318" w:hanging="318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0</w:t>
            </w:r>
            <w:r w:rsidRPr="00DB08EA">
              <w:rPr>
                <w:rFonts w:ascii="Arial Narrow" w:hAnsi="Arial Narrow"/>
                <w:sz w:val="22"/>
              </w:rPr>
              <w:t xml:space="preserve"> – operacja nie ma wpływu 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stan i poziom ochrony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środowiska naturalnego</w:t>
            </w:r>
          </w:p>
        </w:tc>
        <w:tc>
          <w:tcPr>
            <w:tcW w:w="850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B0594F" w:rsidRPr="00054498" w:rsidTr="00126463">
        <w:trPr>
          <w:jc w:val="center"/>
        </w:trPr>
        <w:tc>
          <w:tcPr>
            <w:tcW w:w="598" w:type="dxa"/>
            <w:vAlign w:val="center"/>
          </w:tcPr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1949" w:type="dxa"/>
            <w:vAlign w:val="center"/>
          </w:tcPr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Innowacyjność operacji</w:t>
            </w:r>
          </w:p>
        </w:tc>
        <w:tc>
          <w:tcPr>
            <w:tcW w:w="2835" w:type="dxa"/>
            <w:vAlign w:val="center"/>
          </w:tcPr>
          <w:p w:rsidR="00B0594F" w:rsidRDefault="00B0594F" w:rsidP="00126463">
            <w:pPr>
              <w:pStyle w:val="Default"/>
              <w:rPr>
                <w:rFonts w:ascii="Arial Narrow" w:hAnsi="Arial Narrow"/>
                <w:color w:val="000000" w:themeColor="text1"/>
                <w:sz w:val="22"/>
              </w:rPr>
            </w:pPr>
            <w:r w:rsidRPr="00DB08EA">
              <w:rPr>
                <w:rFonts w:ascii="Arial Narrow" w:hAnsi="Arial Narrow"/>
                <w:color w:val="000000" w:themeColor="text1"/>
                <w:sz w:val="22"/>
              </w:rPr>
              <w:t>Preferuje się operacje innowacyjne, czyli</w:t>
            </w:r>
            <w:r>
              <w:rPr>
                <w:rFonts w:ascii="Arial Narrow" w:hAnsi="Arial Narrow"/>
                <w:color w:val="000000" w:themeColor="text1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color w:val="000000" w:themeColor="text1"/>
                <w:sz w:val="22"/>
              </w:rPr>
              <w:t>wykorzystujące nowe metody</w:t>
            </w:r>
            <w:r>
              <w:rPr>
                <w:rFonts w:ascii="Arial Narrow" w:hAnsi="Arial Narrow"/>
                <w:color w:val="000000" w:themeColor="text1"/>
                <w:sz w:val="22"/>
              </w:rPr>
              <w:t>/ rozwiązania</w:t>
            </w:r>
            <w:r w:rsidRPr="00DB08EA">
              <w:rPr>
                <w:rFonts w:ascii="Arial Narrow" w:hAnsi="Arial Narrow"/>
                <w:color w:val="000000" w:themeColor="text1"/>
                <w:sz w:val="22"/>
              </w:rPr>
              <w:t xml:space="preserve"> i/lub realizujące nowe usługi i/lub nowe produkty na obszarze LSR</w:t>
            </w:r>
            <w:r>
              <w:rPr>
                <w:rFonts w:ascii="Arial Narrow" w:hAnsi="Arial Narrow"/>
                <w:color w:val="000000" w:themeColor="text1"/>
                <w:sz w:val="22"/>
              </w:rPr>
              <w:t>.</w:t>
            </w: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color w:val="000000" w:themeColor="text1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Weryfikacja</w:t>
            </w:r>
            <w:r w:rsidRPr="00DB08EA">
              <w:rPr>
                <w:rFonts w:ascii="Arial Narrow" w:hAnsi="Arial Narrow"/>
                <w:sz w:val="22"/>
              </w:rPr>
              <w:t>: informacje przedstawione przez Wnioskodawcę –</w:t>
            </w:r>
            <w:proofErr w:type="spellStart"/>
            <w:r w:rsidRPr="00DB08EA">
              <w:rPr>
                <w:rFonts w:ascii="Arial Narrow" w:hAnsi="Arial Narrow"/>
                <w:sz w:val="22"/>
              </w:rPr>
              <w:t>WoPP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/ </w:t>
            </w:r>
            <w:r w:rsidRPr="00DB08EA">
              <w:rPr>
                <w:rFonts w:ascii="Arial Narrow" w:hAnsi="Arial Narrow"/>
                <w:sz w:val="22"/>
              </w:rPr>
              <w:t>FISZKA</w:t>
            </w:r>
          </w:p>
        </w:tc>
        <w:tc>
          <w:tcPr>
            <w:tcW w:w="2977" w:type="dxa"/>
            <w:vAlign w:val="center"/>
          </w:tcPr>
          <w:p w:rsidR="00B0594F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</w:p>
          <w:p w:rsidR="00B0594F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14</w:t>
            </w:r>
            <w:r w:rsidRPr="00DB08EA">
              <w:rPr>
                <w:rFonts w:ascii="Arial Narrow" w:hAnsi="Arial Narrow"/>
                <w:sz w:val="22"/>
              </w:rPr>
              <w:t xml:space="preserve"> – operacja jest innowacyjna</w:t>
            </w: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0</w:t>
            </w:r>
            <w:r w:rsidRPr="00DB08EA">
              <w:rPr>
                <w:rFonts w:ascii="Arial Narrow" w:hAnsi="Arial Narrow"/>
                <w:sz w:val="22"/>
              </w:rPr>
              <w:t xml:space="preserve"> – operacja nie jest innowacyjna</w:t>
            </w:r>
          </w:p>
        </w:tc>
        <w:tc>
          <w:tcPr>
            <w:tcW w:w="850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B0594F" w:rsidRPr="00054498" w:rsidTr="00126463">
        <w:trPr>
          <w:jc w:val="center"/>
        </w:trPr>
        <w:tc>
          <w:tcPr>
            <w:tcW w:w="598" w:type="dxa"/>
            <w:vAlign w:val="center"/>
          </w:tcPr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sz w:val="22"/>
              </w:rPr>
              <w:t>6.</w:t>
            </w: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color w:val="00B0F0"/>
                <w:sz w:val="22"/>
              </w:rPr>
            </w:pPr>
            <w:r w:rsidRPr="00DB08EA">
              <w:rPr>
                <w:rFonts w:ascii="Arial Narrow" w:hAnsi="Arial Narrow"/>
                <w:color w:val="00B0F0"/>
                <w:sz w:val="22"/>
              </w:rPr>
              <w:t>C.</w:t>
            </w:r>
          </w:p>
        </w:tc>
        <w:tc>
          <w:tcPr>
            <w:tcW w:w="1949" w:type="dxa"/>
            <w:vAlign w:val="center"/>
          </w:tcPr>
          <w:p w:rsidR="00B0594F" w:rsidRPr="00BA64C4" w:rsidRDefault="00B0594F" w:rsidP="00126463">
            <w:pPr>
              <w:pStyle w:val="Default"/>
              <w:rPr>
                <w:rFonts w:ascii="Arial Narrow" w:hAnsi="Arial Narrow"/>
                <w:b/>
                <w:sz w:val="22"/>
              </w:rPr>
            </w:pPr>
          </w:p>
          <w:p w:rsidR="00B0594F" w:rsidRPr="00BA64C4" w:rsidRDefault="00B0594F" w:rsidP="00126463">
            <w:pPr>
              <w:pStyle w:val="Default"/>
              <w:rPr>
                <w:rFonts w:ascii="Arial Narrow" w:hAnsi="Arial Narrow"/>
                <w:b/>
                <w:sz w:val="22"/>
              </w:rPr>
            </w:pPr>
            <w:r w:rsidRPr="00BA64C4">
              <w:rPr>
                <w:rFonts w:ascii="Arial Narrow" w:hAnsi="Arial Narrow"/>
                <w:b/>
                <w:sz w:val="22"/>
              </w:rPr>
              <w:t>Dostosowanie infrastruktury do potrzeb grup defaworyzowanych</w:t>
            </w:r>
          </w:p>
        </w:tc>
        <w:tc>
          <w:tcPr>
            <w:tcW w:w="2835" w:type="dxa"/>
            <w:vAlign w:val="center"/>
          </w:tcPr>
          <w:p w:rsidR="00B0594F" w:rsidRPr="00BA64C4" w:rsidRDefault="00B0594F" w:rsidP="00126463">
            <w:pPr>
              <w:pStyle w:val="Default"/>
              <w:rPr>
                <w:rFonts w:ascii="Arial Narrow" w:hAnsi="Arial Narrow"/>
                <w:color w:val="000000" w:themeColor="text1"/>
                <w:sz w:val="22"/>
              </w:rPr>
            </w:pPr>
            <w:r w:rsidRPr="00BA64C4">
              <w:rPr>
                <w:rFonts w:ascii="Arial Narrow" w:hAnsi="Arial Narrow"/>
                <w:color w:val="000000" w:themeColor="text1"/>
                <w:sz w:val="22"/>
              </w:rPr>
              <w:t>Preferuje się operacje, w ramach których powstanie infrastruktura dostosowana do potrzeb grup defaworyzowanych określonych w LSR, w szczególności osób starszych i/lub niepełnosprawnych.</w:t>
            </w:r>
          </w:p>
          <w:p w:rsidR="00B0594F" w:rsidRPr="00BA64C4" w:rsidRDefault="00B0594F" w:rsidP="00126463">
            <w:pPr>
              <w:pStyle w:val="Default"/>
              <w:rPr>
                <w:rFonts w:ascii="Arial Narrow" w:hAnsi="Arial Narrow"/>
                <w:color w:val="000000" w:themeColor="text1"/>
                <w:sz w:val="22"/>
              </w:rPr>
            </w:pPr>
          </w:p>
          <w:p w:rsidR="00B0594F" w:rsidRPr="00BA64C4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  <w:r w:rsidRPr="00BA64C4">
              <w:rPr>
                <w:rFonts w:ascii="Arial Narrow" w:hAnsi="Arial Narrow"/>
                <w:b/>
                <w:sz w:val="22"/>
              </w:rPr>
              <w:t>Weryfikacja</w:t>
            </w:r>
            <w:r w:rsidRPr="00BA64C4">
              <w:rPr>
                <w:rFonts w:ascii="Arial Narrow" w:hAnsi="Arial Narrow"/>
                <w:sz w:val="22"/>
              </w:rPr>
              <w:t>: informacje przedstawione przez Wnioskodawcę –</w:t>
            </w:r>
            <w:proofErr w:type="spellStart"/>
            <w:r w:rsidRPr="00BA64C4">
              <w:rPr>
                <w:rFonts w:ascii="Arial Narrow" w:hAnsi="Arial Narrow"/>
                <w:sz w:val="22"/>
              </w:rPr>
              <w:t>WoPP</w:t>
            </w:r>
            <w:proofErr w:type="spellEnd"/>
            <w:r w:rsidRPr="00BA64C4">
              <w:rPr>
                <w:rFonts w:ascii="Arial Narrow" w:hAnsi="Arial Narrow"/>
                <w:sz w:val="22"/>
              </w:rPr>
              <w:t>/ FISZKA</w:t>
            </w:r>
          </w:p>
        </w:tc>
        <w:tc>
          <w:tcPr>
            <w:tcW w:w="2977" w:type="dxa"/>
            <w:vAlign w:val="center"/>
          </w:tcPr>
          <w:p w:rsidR="00B0594F" w:rsidRDefault="00B0594F" w:rsidP="00126463">
            <w:pPr>
              <w:pStyle w:val="Default"/>
              <w:ind w:left="318" w:hanging="284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14</w:t>
            </w:r>
            <w:r w:rsidRPr="00DB08EA">
              <w:rPr>
                <w:rFonts w:ascii="Arial Narrow" w:hAnsi="Arial Narrow"/>
                <w:sz w:val="22"/>
              </w:rPr>
              <w:t xml:space="preserve"> – w ramach operacji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infrastruktura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zostanie dostosowana do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potrzeb więcej niż jednej grupy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defaworyzowanej</w:t>
            </w:r>
          </w:p>
          <w:p w:rsidR="00B0594F" w:rsidRPr="00DB08EA" w:rsidRDefault="00B0594F" w:rsidP="00126463">
            <w:pPr>
              <w:pStyle w:val="Default"/>
              <w:ind w:left="318" w:hanging="284"/>
              <w:rPr>
                <w:rFonts w:ascii="Arial Narrow" w:hAnsi="Arial Narrow"/>
                <w:sz w:val="22"/>
              </w:rPr>
            </w:pPr>
          </w:p>
          <w:p w:rsidR="00B0594F" w:rsidRDefault="00B0594F" w:rsidP="00126463">
            <w:pPr>
              <w:pStyle w:val="Default"/>
              <w:ind w:left="318" w:hanging="284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6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- w ramach operacji infrastruktura zostanie dostosowana do potrzeb przynajmniej jednej grupy defaworyzowanej</w:t>
            </w:r>
          </w:p>
          <w:p w:rsidR="00B0594F" w:rsidRPr="00DB08EA" w:rsidRDefault="00B0594F" w:rsidP="00126463">
            <w:pPr>
              <w:pStyle w:val="Default"/>
              <w:ind w:left="318" w:hanging="284"/>
              <w:rPr>
                <w:rFonts w:ascii="Arial Narrow" w:hAnsi="Arial Narrow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ind w:left="318" w:hanging="284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0</w:t>
            </w:r>
            <w:r w:rsidRPr="00DB08EA">
              <w:rPr>
                <w:rFonts w:ascii="Arial Narrow" w:hAnsi="Arial Narrow"/>
                <w:sz w:val="22"/>
              </w:rPr>
              <w:t xml:space="preserve"> – w ramach operacji infrastruktura nie zostanie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dostosowana do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potrzeb grup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defaworyzowanych</w:t>
            </w:r>
          </w:p>
        </w:tc>
        <w:tc>
          <w:tcPr>
            <w:tcW w:w="850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B0594F" w:rsidRPr="00054498" w:rsidTr="00126463">
        <w:trPr>
          <w:jc w:val="center"/>
        </w:trPr>
        <w:tc>
          <w:tcPr>
            <w:tcW w:w="598" w:type="dxa"/>
            <w:vAlign w:val="center"/>
          </w:tcPr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1949" w:type="dxa"/>
            <w:vAlign w:val="center"/>
          </w:tcPr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sz w:val="22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b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t>Konsultacje społeczne</w:t>
            </w:r>
          </w:p>
        </w:tc>
        <w:tc>
          <w:tcPr>
            <w:tcW w:w="2835" w:type="dxa"/>
            <w:vAlign w:val="center"/>
          </w:tcPr>
          <w:p w:rsidR="00B0594F" w:rsidRDefault="00B0594F" w:rsidP="00126463">
            <w:pPr>
              <w:pStyle w:val="Tabela-Siatka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 w:cs="Arial"/>
                <w:szCs w:val="24"/>
              </w:rPr>
            </w:pPr>
            <w:r w:rsidRPr="00DB08EA">
              <w:rPr>
                <w:rFonts w:ascii="Arial Narrow" w:hAnsi="Arial Narrow" w:cs="Arial"/>
                <w:szCs w:val="24"/>
              </w:rPr>
              <w:t xml:space="preserve">Ocenie podlega, czy Wnioskodawca przeprowadził przed złożeniem wniosku o przyznanie pomocy konsultacje społeczne z mieszkańcami </w:t>
            </w:r>
            <w:r w:rsidRPr="00DB08EA">
              <w:rPr>
                <w:rFonts w:ascii="Arial Narrow" w:hAnsi="Arial Narrow" w:cs="Arial"/>
                <w:szCs w:val="24"/>
              </w:rPr>
              <w:lastRenderedPageBreak/>
              <w:t xml:space="preserve">terenu, na którym została zaplanowana inwestycja i przedstawił wiarygodne i przekonywujące dokumenty w celu potwierdzenia procesu konsultacji. </w:t>
            </w:r>
          </w:p>
          <w:p w:rsidR="00B0594F" w:rsidRPr="00DB08EA" w:rsidRDefault="00B0594F" w:rsidP="00126463">
            <w:pPr>
              <w:pStyle w:val="Tabela-Siatka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 w:cs="Arial"/>
                <w:szCs w:val="24"/>
              </w:rPr>
            </w:pPr>
          </w:p>
          <w:p w:rsidR="00B0594F" w:rsidRPr="00DB08EA" w:rsidRDefault="00B0594F" w:rsidP="00126463">
            <w:pPr>
              <w:pStyle w:val="Default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color w:val="000000" w:themeColor="text1"/>
                <w:sz w:val="22"/>
              </w:rPr>
              <w:t xml:space="preserve">Weryfikacja: </w:t>
            </w:r>
            <w:r w:rsidRPr="00DB08EA">
              <w:rPr>
                <w:rFonts w:ascii="Arial Narrow" w:hAnsi="Arial Narrow"/>
                <w:color w:val="000000" w:themeColor="text1"/>
                <w:sz w:val="22"/>
              </w:rPr>
              <w:t xml:space="preserve">na podstawie dokumentów załączonych do </w:t>
            </w:r>
            <w:proofErr w:type="spellStart"/>
            <w:r w:rsidRPr="00DB08EA">
              <w:rPr>
                <w:rFonts w:ascii="Arial Narrow" w:hAnsi="Arial Narrow"/>
                <w:color w:val="000000" w:themeColor="text1"/>
                <w:sz w:val="22"/>
              </w:rPr>
              <w:t>WoPP</w:t>
            </w:r>
            <w:proofErr w:type="spellEnd"/>
            <w:r w:rsidRPr="00DB08EA">
              <w:rPr>
                <w:rFonts w:ascii="Arial Narrow" w:hAnsi="Arial Narrow"/>
                <w:color w:val="000000" w:themeColor="text1"/>
                <w:sz w:val="22"/>
              </w:rPr>
              <w:t xml:space="preserve"> np.</w:t>
            </w:r>
            <w:r w:rsidRPr="00DB08EA">
              <w:rPr>
                <w:rFonts w:ascii="Arial Narrow" w:hAnsi="Arial Narrow"/>
                <w:sz w:val="22"/>
              </w:rPr>
              <w:t xml:space="preserve"> listy obecności na spotkaniach konsultacyjnych, wydruki strony internetowej potwierdzające organizację konsultacji społecznych, raport podsumowujący proces konsultacji społecznych, dokumentacja fotograficzna/nagrania audiowizualne ze spotkań, itp. </w:t>
            </w:r>
          </w:p>
        </w:tc>
        <w:tc>
          <w:tcPr>
            <w:tcW w:w="2977" w:type="dxa"/>
            <w:vAlign w:val="center"/>
          </w:tcPr>
          <w:p w:rsidR="00B0594F" w:rsidRDefault="00B0594F" w:rsidP="00126463">
            <w:pPr>
              <w:pStyle w:val="Default"/>
              <w:ind w:left="318" w:hanging="284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lastRenderedPageBreak/>
              <w:t>6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– Wnioskodawca przedstawił dokumenty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potwierdzające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przeprowadzenie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konsultacji społecznych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:rsidR="00B0594F" w:rsidRPr="00DB08EA" w:rsidRDefault="00B0594F" w:rsidP="00126463">
            <w:pPr>
              <w:pStyle w:val="Default"/>
              <w:ind w:left="318" w:hanging="284"/>
              <w:rPr>
                <w:rFonts w:ascii="Arial Narrow" w:hAnsi="Arial Narrow"/>
                <w:sz w:val="22"/>
              </w:rPr>
            </w:pPr>
          </w:p>
          <w:p w:rsidR="00B0594F" w:rsidRPr="00DB08EA" w:rsidRDefault="00B0594F" w:rsidP="00126463">
            <w:pPr>
              <w:pStyle w:val="Default"/>
              <w:ind w:left="318" w:hanging="284"/>
              <w:rPr>
                <w:rFonts w:ascii="Arial Narrow" w:hAnsi="Arial Narrow"/>
                <w:sz w:val="22"/>
              </w:rPr>
            </w:pPr>
            <w:r w:rsidRPr="00DB08EA">
              <w:rPr>
                <w:rFonts w:ascii="Arial Narrow" w:hAnsi="Arial Narrow"/>
                <w:b/>
                <w:sz w:val="22"/>
              </w:rPr>
              <w:lastRenderedPageBreak/>
              <w:t>0</w:t>
            </w:r>
            <w:r w:rsidRPr="00DB08EA">
              <w:rPr>
                <w:rFonts w:ascii="Arial Narrow" w:hAnsi="Arial Narrow"/>
              </w:rPr>
              <w:t xml:space="preserve"> -</w:t>
            </w:r>
            <w:r w:rsidRPr="00DB08EA">
              <w:rPr>
                <w:rFonts w:ascii="Arial Narrow" w:hAnsi="Arial Narrow"/>
                <w:sz w:val="22"/>
              </w:rPr>
              <w:t xml:space="preserve"> Wnioskodawca nie przedstawił 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dokumentów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potwierdzających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przeprowadzenie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B08EA">
              <w:rPr>
                <w:rFonts w:ascii="Arial Narrow" w:hAnsi="Arial Narrow"/>
                <w:sz w:val="22"/>
              </w:rPr>
              <w:t>konsultacji społecznych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B0594F" w:rsidRPr="00054498" w:rsidTr="00126463">
        <w:trPr>
          <w:jc w:val="center"/>
        </w:trPr>
        <w:tc>
          <w:tcPr>
            <w:tcW w:w="598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8</w:t>
            </w:r>
            <w:r w:rsidRPr="00DB08EA">
              <w:rPr>
                <w:rFonts w:ascii="Arial Narrow" w:hAnsi="Arial Narrow" w:cs="Arial"/>
                <w:szCs w:val="24"/>
              </w:rPr>
              <w:t>.</w:t>
            </w:r>
          </w:p>
        </w:tc>
        <w:tc>
          <w:tcPr>
            <w:tcW w:w="1949" w:type="dxa"/>
            <w:vAlign w:val="center"/>
          </w:tcPr>
          <w:p w:rsidR="00B0594F" w:rsidRPr="00BA64C4" w:rsidRDefault="00B0594F" w:rsidP="00BA64C4">
            <w:pPr>
              <w:rPr>
                <w:rFonts w:ascii="Arial Narrow" w:hAnsi="Arial Narrow" w:cs="Arial"/>
                <w:b/>
                <w:szCs w:val="24"/>
              </w:rPr>
            </w:pPr>
            <w:r w:rsidRPr="00BA64C4">
              <w:rPr>
                <w:rFonts w:ascii="Arial Narrow" w:hAnsi="Arial Narrow" w:cs="Arial"/>
                <w:b/>
                <w:szCs w:val="24"/>
              </w:rPr>
              <w:t>Komplementarność projektu ze zdiagnozowanymi w strategii obszarami potencjału turystyki tematycznej</w:t>
            </w:r>
            <w:r w:rsidR="00BA64C4" w:rsidRPr="00BA64C4">
              <w:rPr>
                <w:rFonts w:ascii="Arial Narrow" w:hAnsi="Arial Narrow" w:cs="Arial"/>
                <w:b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B0594F" w:rsidRPr="00BA64C4" w:rsidRDefault="00B0594F" w:rsidP="00126463">
            <w:pPr>
              <w:rPr>
                <w:rFonts w:ascii="Arial Narrow" w:hAnsi="Arial Narrow" w:cs="Arial"/>
                <w:szCs w:val="24"/>
              </w:rPr>
            </w:pPr>
            <w:r w:rsidRPr="00BA64C4">
              <w:rPr>
                <w:rFonts w:ascii="Arial Narrow" w:hAnsi="Arial Narrow" w:cs="Arial"/>
                <w:szCs w:val="24"/>
              </w:rPr>
              <w:t>Preferuje się projekty komplementarne ze zdiagnozowanymi w strategii obszarami potencjału turystyki tematycznej</w:t>
            </w:r>
            <w:r w:rsidR="00BA64C4" w:rsidRPr="00BA64C4">
              <w:rPr>
                <w:rFonts w:ascii="Arial Narrow" w:hAnsi="Arial Narrow" w:cs="Arial"/>
                <w:szCs w:val="24"/>
              </w:rPr>
              <w:t>.</w:t>
            </w:r>
          </w:p>
          <w:p w:rsidR="00B0594F" w:rsidRPr="00BA64C4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  <w:p w:rsidR="00B0594F" w:rsidRPr="00BA64C4" w:rsidRDefault="00B0594F" w:rsidP="00126463">
            <w:pPr>
              <w:rPr>
                <w:rFonts w:ascii="Arial Narrow" w:hAnsi="Arial Narrow" w:cs="Arial"/>
                <w:szCs w:val="24"/>
              </w:rPr>
            </w:pPr>
            <w:r w:rsidRPr="00BA64C4">
              <w:rPr>
                <w:rFonts w:ascii="Arial Narrow" w:hAnsi="Arial Narrow" w:cs="Arial"/>
                <w:b/>
                <w:szCs w:val="24"/>
              </w:rPr>
              <w:t>Weryfikacja</w:t>
            </w:r>
            <w:r w:rsidRPr="00BA64C4">
              <w:rPr>
                <w:rFonts w:ascii="Arial Narrow" w:hAnsi="Arial Narrow" w:cs="Arial"/>
                <w:szCs w:val="24"/>
              </w:rPr>
              <w:t xml:space="preserve">: informacje przedstawione przez Wnioskodawcę – </w:t>
            </w:r>
            <w:proofErr w:type="spellStart"/>
            <w:r w:rsidRPr="00BA64C4">
              <w:rPr>
                <w:rFonts w:ascii="Arial Narrow" w:hAnsi="Arial Narrow" w:cs="Arial"/>
                <w:szCs w:val="24"/>
              </w:rPr>
              <w:t>WoPP</w:t>
            </w:r>
            <w:proofErr w:type="spellEnd"/>
            <w:r w:rsidRPr="00BA64C4">
              <w:rPr>
                <w:rFonts w:ascii="Arial Narrow" w:hAnsi="Arial Narrow" w:cs="Arial"/>
                <w:szCs w:val="24"/>
              </w:rPr>
              <w:t>/ FISZKA</w:t>
            </w:r>
          </w:p>
        </w:tc>
        <w:tc>
          <w:tcPr>
            <w:tcW w:w="2977" w:type="dxa"/>
            <w:vAlign w:val="center"/>
          </w:tcPr>
          <w:p w:rsidR="00B0594F" w:rsidRPr="00DB08EA" w:rsidRDefault="00B0594F" w:rsidP="00126463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318" w:hanging="318"/>
              <w:rPr>
                <w:rFonts w:ascii="Arial Narrow" w:hAnsi="Arial Narrow" w:cs="Arial"/>
                <w:szCs w:val="24"/>
              </w:rPr>
            </w:pPr>
          </w:p>
          <w:p w:rsidR="00B0594F" w:rsidRPr="00DB08EA" w:rsidRDefault="00B0594F" w:rsidP="00126463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318" w:hanging="318"/>
              <w:rPr>
                <w:rFonts w:ascii="Arial Narrow" w:hAnsi="Arial Narrow" w:cs="Arial"/>
                <w:szCs w:val="24"/>
              </w:rPr>
            </w:pPr>
            <w:r w:rsidRPr="00DB08EA">
              <w:rPr>
                <w:rFonts w:ascii="Arial Narrow" w:hAnsi="Arial Narrow" w:cs="Arial"/>
                <w:b/>
                <w:szCs w:val="24"/>
              </w:rPr>
              <w:t>10</w:t>
            </w:r>
            <w:r>
              <w:rPr>
                <w:rFonts w:ascii="Arial Narrow" w:hAnsi="Arial Narrow" w:cs="Arial"/>
                <w:szCs w:val="24"/>
              </w:rPr>
              <w:t xml:space="preserve"> </w:t>
            </w:r>
            <w:r w:rsidRPr="00DB08EA">
              <w:rPr>
                <w:rFonts w:ascii="Arial Narrow" w:hAnsi="Arial Narrow" w:cs="Arial"/>
                <w:szCs w:val="24"/>
              </w:rPr>
              <w:t>– projekt jest</w:t>
            </w:r>
            <w:r>
              <w:rPr>
                <w:rFonts w:ascii="Arial Narrow" w:hAnsi="Arial Narrow" w:cs="Arial"/>
                <w:szCs w:val="24"/>
              </w:rPr>
              <w:t xml:space="preserve"> </w:t>
            </w:r>
            <w:r w:rsidRPr="00DB08EA">
              <w:rPr>
                <w:rFonts w:ascii="Arial Narrow" w:hAnsi="Arial Narrow" w:cs="Arial"/>
                <w:szCs w:val="24"/>
              </w:rPr>
              <w:t>komplementarny</w:t>
            </w:r>
          </w:p>
          <w:p w:rsidR="00B0594F" w:rsidRPr="00DB08EA" w:rsidRDefault="00B0594F" w:rsidP="00126463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318" w:hanging="318"/>
              <w:rPr>
                <w:rFonts w:ascii="Arial Narrow" w:hAnsi="Arial Narrow" w:cs="Arial"/>
                <w:szCs w:val="24"/>
              </w:rPr>
            </w:pPr>
          </w:p>
          <w:p w:rsidR="00B0594F" w:rsidRPr="00DB08EA" w:rsidRDefault="00B0594F" w:rsidP="00126463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318" w:hanging="318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 </w:t>
            </w:r>
            <w:r w:rsidRPr="00DB08EA">
              <w:rPr>
                <w:rFonts w:ascii="Arial Narrow" w:hAnsi="Arial Narrow" w:cs="Arial"/>
                <w:b/>
                <w:szCs w:val="24"/>
              </w:rPr>
              <w:t>0</w:t>
            </w:r>
            <w:r w:rsidRPr="00DB08EA">
              <w:rPr>
                <w:rFonts w:ascii="Arial Narrow" w:hAnsi="Arial Narrow" w:cs="Arial"/>
                <w:szCs w:val="24"/>
              </w:rPr>
              <w:t xml:space="preserve"> - nie jest</w:t>
            </w:r>
            <w:r>
              <w:rPr>
                <w:rFonts w:ascii="Arial Narrow" w:hAnsi="Arial Narrow" w:cs="Arial"/>
                <w:szCs w:val="24"/>
              </w:rPr>
              <w:t xml:space="preserve"> </w:t>
            </w:r>
            <w:r w:rsidRPr="00DB08EA">
              <w:rPr>
                <w:rFonts w:ascii="Arial Narrow" w:hAnsi="Arial Narrow" w:cs="Arial"/>
                <w:szCs w:val="24"/>
              </w:rPr>
              <w:t>komplementarny</w:t>
            </w:r>
          </w:p>
        </w:tc>
        <w:tc>
          <w:tcPr>
            <w:tcW w:w="850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B0594F" w:rsidRPr="00054498" w:rsidTr="00126463">
        <w:trPr>
          <w:jc w:val="center"/>
        </w:trPr>
        <w:tc>
          <w:tcPr>
            <w:tcW w:w="2547" w:type="dxa"/>
            <w:gridSpan w:val="2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  <w:r w:rsidRPr="00DB08EA">
              <w:rPr>
                <w:rFonts w:ascii="Arial Narrow" w:hAnsi="Arial Narrow" w:cs="Arial"/>
                <w:szCs w:val="24"/>
              </w:rPr>
              <w:t>Maksymalna liczba punktów: 100 pkt.</w:t>
            </w:r>
          </w:p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  <w:r w:rsidRPr="00DB08EA">
              <w:rPr>
                <w:rFonts w:ascii="Arial Narrow" w:hAnsi="Arial Narrow" w:cs="Arial"/>
                <w:szCs w:val="24"/>
              </w:rPr>
              <w:t>Minimum punktowe: 50 pkt.</w:t>
            </w:r>
          </w:p>
        </w:tc>
        <w:tc>
          <w:tcPr>
            <w:tcW w:w="5812" w:type="dxa"/>
            <w:gridSpan w:val="2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  <w:r w:rsidRPr="00DB08EA">
              <w:rPr>
                <w:rFonts w:ascii="Arial Narrow" w:hAnsi="Arial Narrow" w:cs="Arial"/>
                <w:b/>
                <w:szCs w:val="24"/>
              </w:rPr>
              <w:t>Suma punktów</w:t>
            </w:r>
            <w:r w:rsidRPr="00DB08EA">
              <w:rPr>
                <w:rFonts w:ascii="Arial Narrow" w:hAnsi="Arial Narrow" w:cs="Arial"/>
                <w:szCs w:val="24"/>
              </w:rPr>
              <w:t xml:space="preserve">: </w:t>
            </w:r>
          </w:p>
        </w:tc>
        <w:tc>
          <w:tcPr>
            <w:tcW w:w="850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594F" w:rsidRPr="00DB08EA" w:rsidRDefault="00B0594F" w:rsidP="00126463">
            <w:pPr>
              <w:rPr>
                <w:rFonts w:ascii="Arial Narrow" w:hAnsi="Arial Narrow" w:cs="Arial"/>
                <w:szCs w:val="24"/>
              </w:rPr>
            </w:pPr>
          </w:p>
        </w:tc>
      </w:tr>
    </w:tbl>
    <w:p w:rsidR="00B0594F" w:rsidRPr="00DB08EA" w:rsidRDefault="00B0594F" w:rsidP="00B0594F">
      <w:pPr>
        <w:spacing w:after="0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539"/>
        <w:gridCol w:w="3685"/>
        <w:gridCol w:w="1838"/>
      </w:tblGrid>
      <w:tr w:rsidR="00B0594F" w:rsidRPr="00054498" w:rsidTr="00126463">
        <w:trPr>
          <w:jc w:val="center"/>
        </w:trPr>
        <w:tc>
          <w:tcPr>
            <w:tcW w:w="3539" w:type="dxa"/>
            <w:shd w:val="clear" w:color="auto" w:fill="BFBFBF" w:themeFill="background1" w:themeFillShade="BF"/>
          </w:tcPr>
          <w:p w:rsidR="00B0594F" w:rsidRPr="00DB08EA" w:rsidRDefault="00B0594F" w:rsidP="00126463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08EA">
              <w:rPr>
                <w:rFonts w:ascii="Arial Narrow" w:hAnsi="Arial Narrow" w:cs="Arial"/>
                <w:sz w:val="24"/>
                <w:szCs w:val="24"/>
              </w:rPr>
              <w:t>Imię i nazwisko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B0594F" w:rsidRPr="00DB08EA" w:rsidRDefault="00B0594F" w:rsidP="00126463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08EA">
              <w:rPr>
                <w:rFonts w:ascii="Arial Narrow" w:hAnsi="Arial Narrow" w:cs="Arial"/>
                <w:sz w:val="24"/>
                <w:szCs w:val="24"/>
              </w:rPr>
              <w:t>Podpis</w:t>
            </w:r>
          </w:p>
        </w:tc>
        <w:tc>
          <w:tcPr>
            <w:tcW w:w="1838" w:type="dxa"/>
            <w:shd w:val="clear" w:color="auto" w:fill="BFBFBF" w:themeFill="background1" w:themeFillShade="BF"/>
          </w:tcPr>
          <w:p w:rsidR="00B0594F" w:rsidRPr="00DB08EA" w:rsidRDefault="00B0594F" w:rsidP="00126463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08EA">
              <w:rPr>
                <w:rFonts w:ascii="Arial Narrow" w:hAnsi="Arial Narrow" w:cs="Arial"/>
                <w:sz w:val="24"/>
                <w:szCs w:val="24"/>
              </w:rPr>
              <w:t>Miejsce i Data</w:t>
            </w:r>
          </w:p>
        </w:tc>
      </w:tr>
      <w:tr w:rsidR="00B0594F" w:rsidRPr="00054498" w:rsidTr="00126463">
        <w:trPr>
          <w:trHeight w:val="486"/>
          <w:jc w:val="center"/>
        </w:trPr>
        <w:tc>
          <w:tcPr>
            <w:tcW w:w="3539" w:type="dxa"/>
          </w:tcPr>
          <w:p w:rsidR="00B0594F" w:rsidRPr="00DB08EA" w:rsidRDefault="00B0594F" w:rsidP="00126463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B0594F" w:rsidRPr="00DB08EA" w:rsidRDefault="00B0594F" w:rsidP="00126463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B0594F" w:rsidRPr="00DB08EA" w:rsidRDefault="00B0594F" w:rsidP="0012646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B0594F" w:rsidRPr="00DB08EA" w:rsidRDefault="00B0594F" w:rsidP="0012646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B0594F" w:rsidRPr="00DB08EA" w:rsidRDefault="00B0594F" w:rsidP="0012646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B0594F" w:rsidRPr="00DB08EA" w:rsidRDefault="00B0594F" w:rsidP="00B0594F">
      <w:pPr>
        <w:spacing w:after="0"/>
        <w:rPr>
          <w:rFonts w:ascii="Arial Narrow" w:hAnsi="Arial Narrow" w:cs="Arial"/>
          <w:sz w:val="24"/>
          <w:szCs w:val="24"/>
        </w:rPr>
      </w:pPr>
    </w:p>
    <w:p w:rsidR="00B0594F" w:rsidRPr="00DB08EA" w:rsidRDefault="00B0594F" w:rsidP="00B0594F">
      <w:pPr>
        <w:spacing w:after="0"/>
        <w:rPr>
          <w:rFonts w:ascii="Arial Narrow" w:hAnsi="Arial Narrow" w:cs="Arial"/>
          <w:sz w:val="24"/>
          <w:szCs w:val="24"/>
        </w:rPr>
      </w:pPr>
    </w:p>
    <w:p w:rsidR="00B0594F" w:rsidRDefault="00B0594F" w:rsidP="00B0594F">
      <w:pPr>
        <w:pStyle w:val="Nagwek1"/>
        <w:numPr>
          <w:ilvl w:val="0"/>
          <w:numId w:val="0"/>
        </w:numPr>
        <w:spacing w:before="0"/>
        <w:ind w:left="432" w:hanging="432"/>
        <w:rPr>
          <w:rFonts w:ascii="Arial Narrow" w:hAnsi="Arial Narrow"/>
        </w:rPr>
      </w:pPr>
    </w:p>
    <w:p w:rsidR="00B0594F" w:rsidRPr="00DB08EA" w:rsidRDefault="00B0594F" w:rsidP="00B0594F">
      <w:pPr>
        <w:rPr>
          <w:rFonts w:ascii="Arial Narrow" w:hAnsi="Arial Narrow" w:cs="Arial"/>
          <w:sz w:val="24"/>
          <w:szCs w:val="24"/>
        </w:rPr>
      </w:pPr>
    </w:p>
    <w:p w:rsidR="00BC7855" w:rsidRDefault="00BC7855"/>
    <w:sectPr w:rsidR="00BC7855" w:rsidSect="00DB08EA">
      <w:footerReference w:type="default" r:id="rId10"/>
      <w:pgSz w:w="11906" w:h="16838"/>
      <w:pgMar w:top="568" w:right="1417" w:bottom="1417" w:left="1417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5C5" w:rsidRDefault="004575C5">
      <w:pPr>
        <w:spacing w:after="0" w:line="240" w:lineRule="auto"/>
      </w:pPr>
      <w:r>
        <w:separator/>
      </w:r>
    </w:p>
  </w:endnote>
  <w:endnote w:type="continuationSeparator" w:id="0">
    <w:p w:rsidR="004575C5" w:rsidRDefault="004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95" w:rsidRDefault="00B0594F" w:rsidP="00DB08EA">
    <w:pPr>
      <w:pStyle w:val="Stopka"/>
      <w:jc w:val="center"/>
    </w:pPr>
    <w:r>
      <w:rPr>
        <w:noProof/>
      </w:rPr>
      <w:drawing>
        <wp:inline distT="0" distB="0" distL="0" distR="0">
          <wp:extent cx="3667125" cy="798262"/>
          <wp:effectExtent l="0" t="0" r="0" b="190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0246" cy="8011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5C5" w:rsidRDefault="004575C5">
      <w:pPr>
        <w:spacing w:after="0" w:line="240" w:lineRule="auto"/>
      </w:pPr>
      <w:r>
        <w:separator/>
      </w:r>
    </w:p>
  </w:footnote>
  <w:footnote w:type="continuationSeparator" w:id="0">
    <w:p w:rsidR="004575C5" w:rsidRDefault="00457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C54"/>
    <w:multiLevelType w:val="multilevel"/>
    <w:tmpl w:val="9D5C6AF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94F"/>
    <w:rsid w:val="000D1004"/>
    <w:rsid w:val="00256858"/>
    <w:rsid w:val="004575C5"/>
    <w:rsid w:val="00742456"/>
    <w:rsid w:val="007F78CC"/>
    <w:rsid w:val="00926CE5"/>
    <w:rsid w:val="00B0594F"/>
    <w:rsid w:val="00B40A82"/>
    <w:rsid w:val="00BA64C4"/>
    <w:rsid w:val="00BC7855"/>
    <w:rsid w:val="00CC22FF"/>
    <w:rsid w:val="00D3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94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594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594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594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594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594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594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594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594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594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59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59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594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594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59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59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59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59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59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0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94F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B0594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594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Tabela-Siatka2">
    <w:name w:val="Tabela - Siatka2"/>
    <w:rsid w:val="00B0594F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5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94F"/>
    <w:rPr>
      <w:rFonts w:eastAsiaTheme="minorEastAsia"/>
      <w:lang w:eastAsia="pl-PL"/>
    </w:rPr>
  </w:style>
  <w:style w:type="paragraph" w:styleId="NormalnyWeb">
    <w:name w:val="Normal (Web)"/>
    <w:basedOn w:val="Normalny"/>
    <w:rsid w:val="00B059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Właściciel3</dc:creator>
  <cp:keywords/>
  <dc:description/>
  <cp:lastModifiedBy> </cp:lastModifiedBy>
  <cp:revision>4</cp:revision>
  <dcterms:created xsi:type="dcterms:W3CDTF">2019-06-18T10:52:00Z</dcterms:created>
  <dcterms:modified xsi:type="dcterms:W3CDTF">2019-07-02T10:28:00Z</dcterms:modified>
</cp:coreProperties>
</file>